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76D42" w14:textId="77777777" w:rsidR="000003B6" w:rsidRDefault="000003B6" w:rsidP="00B3115F">
      <w:pPr>
        <w:spacing w:line="480" w:lineRule="auto"/>
        <w:jc w:val="center"/>
        <w:rPr>
          <w:rFonts w:ascii="Times New Roman" w:hAnsi="Times New Roman" w:cs="Times New Roman"/>
          <w:b/>
          <w:sz w:val="24"/>
          <w:szCs w:val="24"/>
        </w:rPr>
      </w:pPr>
    </w:p>
    <w:p w14:paraId="24B75B77" w14:textId="77777777" w:rsidR="000003B6" w:rsidRDefault="000003B6" w:rsidP="00B3115F">
      <w:pPr>
        <w:spacing w:line="480" w:lineRule="auto"/>
        <w:jc w:val="center"/>
        <w:rPr>
          <w:rFonts w:ascii="Times New Roman" w:hAnsi="Times New Roman" w:cs="Times New Roman"/>
          <w:b/>
          <w:sz w:val="24"/>
          <w:szCs w:val="24"/>
        </w:rPr>
      </w:pPr>
    </w:p>
    <w:p w14:paraId="293C9995" w14:textId="77777777" w:rsidR="000003B6" w:rsidRDefault="000003B6" w:rsidP="00B3115F">
      <w:pPr>
        <w:spacing w:line="480" w:lineRule="auto"/>
        <w:jc w:val="center"/>
        <w:rPr>
          <w:rFonts w:ascii="Times New Roman" w:hAnsi="Times New Roman" w:cs="Times New Roman"/>
          <w:b/>
          <w:sz w:val="24"/>
          <w:szCs w:val="24"/>
        </w:rPr>
      </w:pPr>
    </w:p>
    <w:p w14:paraId="14DCA932" w14:textId="77777777" w:rsidR="000003B6" w:rsidRDefault="000003B6" w:rsidP="00B3115F">
      <w:pPr>
        <w:spacing w:line="480" w:lineRule="auto"/>
        <w:jc w:val="center"/>
        <w:rPr>
          <w:rFonts w:ascii="Times New Roman" w:hAnsi="Times New Roman" w:cs="Times New Roman"/>
          <w:b/>
          <w:sz w:val="24"/>
          <w:szCs w:val="24"/>
        </w:rPr>
      </w:pPr>
    </w:p>
    <w:p w14:paraId="7053A240" w14:textId="77777777" w:rsidR="000003B6" w:rsidRDefault="000003B6" w:rsidP="00B3115F">
      <w:pPr>
        <w:spacing w:line="480" w:lineRule="auto"/>
        <w:jc w:val="center"/>
        <w:rPr>
          <w:rFonts w:ascii="Times New Roman" w:hAnsi="Times New Roman" w:cs="Times New Roman"/>
          <w:b/>
          <w:sz w:val="24"/>
          <w:szCs w:val="24"/>
        </w:rPr>
      </w:pPr>
    </w:p>
    <w:p w14:paraId="6DD6519B" w14:textId="77777777" w:rsidR="00803606" w:rsidRDefault="00803606" w:rsidP="00B3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ADT Company</w:t>
      </w:r>
    </w:p>
    <w:p w14:paraId="52059AC6" w14:textId="77777777" w:rsidR="00803606" w:rsidRDefault="00803606" w:rsidP="00B3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3C0F7453" w14:textId="77777777" w:rsidR="00803606" w:rsidRDefault="00803606" w:rsidP="00B3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37EE5830" w14:textId="77777777" w:rsidR="00803606" w:rsidRDefault="00803606" w:rsidP="00B3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4DBA0094" w14:textId="77777777" w:rsidR="00803606" w:rsidRDefault="00803606">
      <w:pPr>
        <w:rPr>
          <w:rFonts w:ascii="Times New Roman" w:hAnsi="Times New Roman" w:cs="Times New Roman"/>
          <w:b/>
          <w:sz w:val="24"/>
          <w:szCs w:val="24"/>
        </w:rPr>
      </w:pPr>
      <w:r>
        <w:rPr>
          <w:rFonts w:ascii="Times New Roman" w:hAnsi="Times New Roman" w:cs="Times New Roman"/>
          <w:b/>
          <w:sz w:val="24"/>
          <w:szCs w:val="24"/>
        </w:rPr>
        <w:br w:type="page"/>
      </w:r>
    </w:p>
    <w:p w14:paraId="73B5111E" w14:textId="13189A49" w:rsidR="005C7143" w:rsidRDefault="00B3115F" w:rsidP="00B3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31E38C68" w14:textId="39254F15" w:rsidR="00C64C81" w:rsidRDefault="00C64C81" w:rsidP="00C64C81">
      <w:pPr>
        <w:spacing w:line="480" w:lineRule="auto"/>
        <w:rPr>
          <w:rFonts w:ascii="Times New Roman" w:hAnsi="Times New Roman" w:cs="Times New Roman"/>
          <w:b/>
          <w:sz w:val="24"/>
          <w:szCs w:val="24"/>
        </w:rPr>
      </w:pPr>
      <w:r>
        <w:rPr>
          <w:rFonts w:ascii="Times New Roman" w:hAnsi="Times New Roman" w:cs="Times New Roman"/>
          <w:b/>
          <w:sz w:val="24"/>
          <w:szCs w:val="24"/>
        </w:rPr>
        <w:t>Name of the Company: ADT</w:t>
      </w:r>
    </w:p>
    <w:p w14:paraId="6757BC5B" w14:textId="0518BF8A" w:rsidR="00C64C81" w:rsidRPr="00B3115F" w:rsidRDefault="00C64C81" w:rsidP="00C64C81">
      <w:pPr>
        <w:spacing w:line="480" w:lineRule="auto"/>
        <w:rPr>
          <w:rFonts w:ascii="Times New Roman" w:hAnsi="Times New Roman" w:cs="Times New Roman"/>
          <w:b/>
          <w:sz w:val="24"/>
          <w:szCs w:val="24"/>
        </w:rPr>
      </w:pPr>
      <w:r>
        <w:rPr>
          <w:rFonts w:ascii="Times New Roman" w:hAnsi="Times New Roman" w:cs="Times New Roman"/>
          <w:b/>
          <w:sz w:val="24"/>
          <w:szCs w:val="24"/>
        </w:rPr>
        <w:t>Brief History and Important Milestones</w:t>
      </w:r>
    </w:p>
    <w:p w14:paraId="045EA68F" w14:textId="43030811" w:rsidR="00B3115F" w:rsidRDefault="009319CE"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Typically, the security system network</w:t>
      </w:r>
      <w:r w:rsidR="004C1478" w:rsidRPr="00B3115F">
        <w:rPr>
          <w:rFonts w:ascii="Times New Roman" w:hAnsi="Times New Roman" w:cs="Times New Roman"/>
          <w:sz w:val="24"/>
          <w:szCs w:val="24"/>
        </w:rPr>
        <w:t xml:space="preserve"> of the ADT company realized first</w:t>
      </w:r>
      <w:r w:rsidRPr="00B3115F">
        <w:rPr>
          <w:rFonts w:ascii="Times New Roman" w:hAnsi="Times New Roman" w:cs="Times New Roman"/>
          <w:sz w:val="24"/>
          <w:szCs w:val="24"/>
        </w:rPr>
        <w:t xml:space="preserve"> commenced in </w:t>
      </w:r>
      <w:r w:rsidR="00B3115F" w:rsidRPr="00B3115F">
        <w:rPr>
          <w:rFonts w:ascii="Times New Roman" w:hAnsi="Times New Roman" w:cs="Times New Roman"/>
          <w:sz w:val="24"/>
          <w:szCs w:val="24"/>
        </w:rPr>
        <w:t xml:space="preserve">1884 and was </w:t>
      </w:r>
      <w:r w:rsidRPr="00B3115F">
        <w:rPr>
          <w:rFonts w:ascii="Times New Roman" w:hAnsi="Times New Roman" w:cs="Times New Roman"/>
          <w:sz w:val="24"/>
          <w:szCs w:val="24"/>
        </w:rPr>
        <w:t xml:space="preserve">recognized in the nighttime </w:t>
      </w:r>
      <w:r w:rsidR="002856C5" w:rsidRPr="00B3115F">
        <w:rPr>
          <w:rFonts w:ascii="Times New Roman" w:hAnsi="Times New Roman" w:cs="Times New Roman"/>
          <w:sz w:val="24"/>
          <w:szCs w:val="24"/>
        </w:rPr>
        <w:t>by Edward</w:t>
      </w:r>
      <w:r w:rsidRPr="00B3115F">
        <w:rPr>
          <w:rFonts w:ascii="Times New Roman" w:hAnsi="Times New Roman" w:cs="Times New Roman"/>
          <w:sz w:val="24"/>
          <w:szCs w:val="24"/>
        </w:rPr>
        <w:t xml:space="preserve"> Callahan. To add, he was the founder of </w:t>
      </w:r>
      <w:r w:rsidR="00EC3EB6" w:rsidRPr="00B3115F">
        <w:rPr>
          <w:rFonts w:ascii="Times New Roman" w:hAnsi="Times New Roman" w:cs="Times New Roman"/>
          <w:sz w:val="24"/>
          <w:szCs w:val="24"/>
        </w:rPr>
        <w:t>the American</w:t>
      </w:r>
      <w:r w:rsidRPr="00B3115F">
        <w:rPr>
          <w:rFonts w:ascii="Times New Roman" w:hAnsi="Times New Roman" w:cs="Times New Roman"/>
          <w:sz w:val="24"/>
          <w:szCs w:val="24"/>
        </w:rPr>
        <w:t xml:space="preserve"> District Telegraph (A</w:t>
      </w:r>
      <w:r w:rsidR="00A56DC3" w:rsidRPr="00B3115F">
        <w:rPr>
          <w:rFonts w:ascii="Times New Roman" w:hAnsi="Times New Roman" w:cs="Times New Roman"/>
          <w:sz w:val="24"/>
          <w:szCs w:val="24"/>
        </w:rPr>
        <w:t>DT</w:t>
      </w:r>
      <w:r w:rsidRPr="00B3115F">
        <w:rPr>
          <w:rFonts w:ascii="Times New Roman" w:hAnsi="Times New Roman" w:cs="Times New Roman"/>
          <w:sz w:val="24"/>
          <w:szCs w:val="24"/>
        </w:rPr>
        <w:t>) by creating a telegraph that was based on the call-</w:t>
      </w:r>
      <w:r w:rsidR="00C64C81" w:rsidRPr="00B3115F">
        <w:rPr>
          <w:rFonts w:ascii="Times New Roman" w:hAnsi="Times New Roman" w:cs="Times New Roman"/>
          <w:sz w:val="24"/>
          <w:szCs w:val="24"/>
        </w:rPr>
        <w:t>box useful</w:t>
      </w:r>
      <w:r w:rsidR="00EC3EB6" w:rsidRPr="00B3115F">
        <w:rPr>
          <w:rFonts w:ascii="Times New Roman" w:hAnsi="Times New Roman" w:cs="Times New Roman"/>
          <w:sz w:val="24"/>
          <w:szCs w:val="24"/>
        </w:rPr>
        <w:t xml:space="preserve"> in signaling for help from the central office. Thereafter, Callahan was able to connect 50 homesteads, particularly, the neighboring households.</w:t>
      </w:r>
      <w:r w:rsidR="002856C5" w:rsidRPr="00B3115F">
        <w:rPr>
          <w:rFonts w:ascii="Times New Roman" w:hAnsi="Times New Roman" w:cs="Times New Roman"/>
          <w:sz w:val="24"/>
          <w:szCs w:val="24"/>
        </w:rPr>
        <w:t xml:space="preserve"> Moreover, between 1890 and 1920, there was introduction of the first of not only the proactive security monitoring</w:t>
      </w:r>
      <w:r w:rsidR="00B3115F">
        <w:rPr>
          <w:rFonts w:ascii="Times New Roman" w:hAnsi="Times New Roman" w:cs="Times New Roman"/>
          <w:sz w:val="24"/>
          <w:szCs w:val="24"/>
        </w:rPr>
        <w:t xml:space="preserve"> system</w:t>
      </w:r>
      <w:r w:rsidR="002856C5" w:rsidRPr="00B3115F">
        <w:rPr>
          <w:rFonts w:ascii="Times New Roman" w:hAnsi="Times New Roman" w:cs="Times New Roman"/>
          <w:sz w:val="24"/>
          <w:szCs w:val="24"/>
        </w:rPr>
        <w:t xml:space="preserve"> but also the security service. In this respect, A</w:t>
      </w:r>
      <w:r w:rsidR="00A56DC3" w:rsidRPr="00B3115F">
        <w:rPr>
          <w:rFonts w:ascii="Times New Roman" w:hAnsi="Times New Roman" w:cs="Times New Roman"/>
          <w:sz w:val="24"/>
          <w:szCs w:val="24"/>
        </w:rPr>
        <w:t>DT</w:t>
      </w:r>
      <w:r w:rsidR="002856C5" w:rsidRPr="00B3115F">
        <w:rPr>
          <w:rFonts w:ascii="Times New Roman" w:hAnsi="Times New Roman" w:cs="Times New Roman"/>
          <w:sz w:val="24"/>
          <w:szCs w:val="24"/>
        </w:rPr>
        <w:t xml:space="preserve"> employed the roundsmen who rendered their services to the client’s home to assist in reducing the crime before it happens.</w:t>
      </w:r>
      <w:r w:rsidR="00F7523A" w:rsidRPr="00B3115F">
        <w:rPr>
          <w:rFonts w:ascii="Times New Roman" w:hAnsi="Times New Roman" w:cs="Times New Roman"/>
          <w:sz w:val="24"/>
          <w:szCs w:val="24"/>
        </w:rPr>
        <w:t xml:space="preserve"> </w:t>
      </w:r>
    </w:p>
    <w:p w14:paraId="3E287CC3" w14:textId="77777777" w:rsidR="00B3115F" w:rsidRDefault="00F7523A"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Still on the same period, A</w:t>
      </w:r>
      <w:r w:rsidR="00A56DC3" w:rsidRPr="00B3115F">
        <w:rPr>
          <w:rFonts w:ascii="Times New Roman" w:hAnsi="Times New Roman" w:cs="Times New Roman"/>
          <w:sz w:val="24"/>
          <w:szCs w:val="24"/>
        </w:rPr>
        <w:t>D</w:t>
      </w:r>
      <w:r w:rsidRPr="00B3115F">
        <w:rPr>
          <w:rFonts w:ascii="Times New Roman" w:hAnsi="Times New Roman" w:cs="Times New Roman"/>
          <w:sz w:val="24"/>
          <w:szCs w:val="24"/>
        </w:rPr>
        <w:t xml:space="preserve">T developed strongly and steadily because it was guided by Thomas Eckert </w:t>
      </w:r>
      <w:r w:rsidR="001D0B0F" w:rsidRPr="00B3115F">
        <w:rPr>
          <w:rFonts w:ascii="Times New Roman" w:hAnsi="Times New Roman" w:cs="Times New Roman"/>
          <w:sz w:val="24"/>
          <w:szCs w:val="24"/>
        </w:rPr>
        <w:t>who provided high-profile leadership. In</w:t>
      </w:r>
      <w:r w:rsidR="00C01EB7" w:rsidRPr="00B3115F">
        <w:rPr>
          <w:rFonts w:ascii="Times New Roman" w:hAnsi="Times New Roman" w:cs="Times New Roman"/>
          <w:sz w:val="24"/>
          <w:szCs w:val="24"/>
        </w:rPr>
        <w:t xml:space="preserve"> 1920-1940, the company was capable in developing the ideology of the central monitoring center which enabled numerous clients to connect 24/7/365</w:t>
      </w:r>
      <w:r w:rsidR="00A56DC3" w:rsidRPr="00B3115F">
        <w:rPr>
          <w:rFonts w:ascii="Times New Roman" w:hAnsi="Times New Roman" w:cs="Times New Roman"/>
          <w:sz w:val="24"/>
          <w:szCs w:val="24"/>
        </w:rPr>
        <w:t xml:space="preserve"> which protected and monitored them. In 2010, ADT improved the </w:t>
      </w:r>
      <w:r w:rsidR="007C35CA" w:rsidRPr="00B3115F">
        <w:rPr>
          <w:rFonts w:ascii="Times New Roman" w:hAnsi="Times New Roman" w:cs="Times New Roman"/>
          <w:sz w:val="24"/>
          <w:szCs w:val="24"/>
        </w:rPr>
        <w:t>home-based</w:t>
      </w:r>
      <w:r w:rsidR="00A56DC3" w:rsidRPr="00B3115F">
        <w:rPr>
          <w:rFonts w:ascii="Times New Roman" w:hAnsi="Times New Roman" w:cs="Times New Roman"/>
          <w:sz w:val="24"/>
          <w:szCs w:val="24"/>
        </w:rPr>
        <w:t xml:space="preserve"> intelligence by launching </w:t>
      </w:r>
      <w:r w:rsidR="00115CDC" w:rsidRPr="00B3115F">
        <w:rPr>
          <w:rFonts w:ascii="Times New Roman" w:hAnsi="Times New Roman" w:cs="Times New Roman"/>
          <w:sz w:val="24"/>
          <w:szCs w:val="24"/>
        </w:rPr>
        <w:t xml:space="preserve">a pulse software that enabled customers to </w:t>
      </w:r>
      <w:r w:rsidR="00FE161C">
        <w:rPr>
          <w:rFonts w:ascii="Times New Roman" w:hAnsi="Times New Roman" w:cs="Times New Roman"/>
          <w:sz w:val="24"/>
          <w:szCs w:val="24"/>
        </w:rPr>
        <w:t>remotely</w:t>
      </w:r>
      <w:r w:rsidR="00115CDC" w:rsidRPr="00B3115F">
        <w:rPr>
          <w:rFonts w:ascii="Times New Roman" w:hAnsi="Times New Roman" w:cs="Times New Roman"/>
          <w:sz w:val="24"/>
          <w:szCs w:val="24"/>
        </w:rPr>
        <w:t xml:space="preserve"> access and control the homestead security system and weather control measures.</w:t>
      </w:r>
      <w:r w:rsidRPr="00B3115F">
        <w:rPr>
          <w:rFonts w:ascii="Times New Roman" w:hAnsi="Times New Roman" w:cs="Times New Roman"/>
          <w:sz w:val="24"/>
          <w:szCs w:val="24"/>
        </w:rPr>
        <w:t xml:space="preserve"> </w:t>
      </w:r>
      <w:r w:rsidR="007C35CA" w:rsidRPr="00B3115F">
        <w:rPr>
          <w:rFonts w:ascii="Times New Roman" w:hAnsi="Times New Roman" w:cs="Times New Roman"/>
          <w:sz w:val="24"/>
          <w:szCs w:val="24"/>
        </w:rPr>
        <w:t xml:space="preserve">Most importantly, in 2019, the company continuously </w:t>
      </w:r>
      <w:r w:rsidR="00AE4E33" w:rsidRPr="00B3115F">
        <w:rPr>
          <w:rFonts w:ascii="Times New Roman" w:hAnsi="Times New Roman" w:cs="Times New Roman"/>
          <w:sz w:val="24"/>
          <w:szCs w:val="24"/>
        </w:rPr>
        <w:t>carried innovations</w:t>
      </w:r>
      <w:r w:rsidR="007C35CA" w:rsidRPr="00B3115F">
        <w:rPr>
          <w:rFonts w:ascii="Times New Roman" w:hAnsi="Times New Roman" w:cs="Times New Roman"/>
          <w:sz w:val="24"/>
          <w:szCs w:val="24"/>
        </w:rPr>
        <w:t xml:space="preserve"> which facilitated the launching </w:t>
      </w:r>
      <w:r w:rsidR="00327EB7" w:rsidRPr="00B3115F">
        <w:rPr>
          <w:rFonts w:ascii="Times New Roman" w:hAnsi="Times New Roman" w:cs="Times New Roman"/>
          <w:sz w:val="24"/>
          <w:szCs w:val="24"/>
        </w:rPr>
        <w:t xml:space="preserve">of the Command and Control. </w:t>
      </w:r>
    </w:p>
    <w:p w14:paraId="197FA9B1" w14:textId="27E97E12" w:rsidR="00C64C81" w:rsidRDefault="00327EB7" w:rsidP="00C64C81">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By expansion, the AD</w:t>
      </w:r>
      <w:r w:rsidR="002670B5" w:rsidRPr="00B3115F">
        <w:rPr>
          <w:rFonts w:ascii="Times New Roman" w:hAnsi="Times New Roman" w:cs="Times New Roman"/>
          <w:sz w:val="24"/>
          <w:szCs w:val="24"/>
        </w:rPr>
        <w:t>T</w:t>
      </w:r>
      <w:r w:rsidRPr="00B3115F">
        <w:rPr>
          <w:rFonts w:ascii="Times New Roman" w:hAnsi="Times New Roman" w:cs="Times New Roman"/>
          <w:sz w:val="24"/>
          <w:szCs w:val="24"/>
        </w:rPr>
        <w:t xml:space="preserve"> Command team is having sophisticated capacities that are </w:t>
      </w:r>
      <w:r w:rsidR="00D274F0">
        <w:rPr>
          <w:rFonts w:ascii="Times New Roman" w:hAnsi="Times New Roman" w:cs="Times New Roman"/>
          <w:sz w:val="24"/>
          <w:szCs w:val="24"/>
        </w:rPr>
        <w:t>helpful</w:t>
      </w:r>
      <w:r w:rsidRPr="00B3115F">
        <w:rPr>
          <w:rFonts w:ascii="Times New Roman" w:hAnsi="Times New Roman" w:cs="Times New Roman"/>
          <w:sz w:val="24"/>
          <w:szCs w:val="24"/>
        </w:rPr>
        <w:t xml:space="preserve"> in securing customers as well as </w:t>
      </w:r>
      <w:r w:rsidR="00AE4E33" w:rsidRPr="00B3115F">
        <w:rPr>
          <w:rFonts w:ascii="Times New Roman" w:hAnsi="Times New Roman" w:cs="Times New Roman"/>
          <w:sz w:val="24"/>
          <w:szCs w:val="24"/>
        </w:rPr>
        <w:t xml:space="preserve">automating their homes through the efficient interface. In this </w:t>
      </w:r>
      <w:r w:rsidR="00AE4E33" w:rsidRPr="00B3115F">
        <w:rPr>
          <w:rFonts w:ascii="Times New Roman" w:hAnsi="Times New Roman" w:cs="Times New Roman"/>
          <w:sz w:val="24"/>
          <w:szCs w:val="24"/>
        </w:rPr>
        <w:lastRenderedPageBreak/>
        <w:t xml:space="preserve">context, </w:t>
      </w:r>
      <w:r w:rsidR="003D0101" w:rsidRPr="00B3115F">
        <w:rPr>
          <w:rFonts w:ascii="Times New Roman" w:hAnsi="Times New Roman" w:cs="Times New Roman"/>
          <w:sz w:val="24"/>
          <w:szCs w:val="24"/>
        </w:rPr>
        <w:t>the Control mobile app perfectly offers easy accessibility to the client’s connected smart gadgets, lighting and schedules that embrace automatic connection of the home experience.</w:t>
      </w:r>
      <w:r w:rsidR="002670B5" w:rsidRPr="00B3115F">
        <w:rPr>
          <w:rFonts w:ascii="Times New Roman" w:hAnsi="Times New Roman" w:cs="Times New Roman"/>
          <w:sz w:val="24"/>
          <w:szCs w:val="24"/>
        </w:rPr>
        <w:t xml:space="preserve"> </w:t>
      </w:r>
    </w:p>
    <w:p w14:paraId="43963010" w14:textId="187E645C" w:rsidR="00C64C81" w:rsidRPr="00C64C81" w:rsidRDefault="00C64C81" w:rsidP="00C64C81">
      <w:pPr>
        <w:spacing w:line="480" w:lineRule="auto"/>
        <w:rPr>
          <w:rFonts w:ascii="Times New Roman" w:hAnsi="Times New Roman" w:cs="Times New Roman"/>
          <w:b/>
          <w:sz w:val="24"/>
          <w:szCs w:val="24"/>
        </w:rPr>
      </w:pPr>
      <w:r w:rsidRPr="00C64C81">
        <w:rPr>
          <w:rFonts w:ascii="Times New Roman" w:hAnsi="Times New Roman" w:cs="Times New Roman"/>
          <w:b/>
          <w:sz w:val="24"/>
          <w:szCs w:val="24"/>
        </w:rPr>
        <w:t>Information Location</w:t>
      </w:r>
    </w:p>
    <w:p w14:paraId="32472340" w14:textId="43DCCE33" w:rsidR="00521CF8" w:rsidRDefault="002670B5"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However, if you want to keep track on the ADT</w:t>
      </w:r>
      <w:r w:rsidR="00061EDB" w:rsidRPr="00B3115F">
        <w:rPr>
          <w:rFonts w:ascii="Times New Roman" w:hAnsi="Times New Roman" w:cs="Times New Roman"/>
          <w:sz w:val="24"/>
          <w:szCs w:val="24"/>
        </w:rPr>
        <w:t>’s information</w:t>
      </w:r>
      <w:r w:rsidR="004E02B5" w:rsidRPr="00B3115F">
        <w:rPr>
          <w:rFonts w:ascii="Times New Roman" w:hAnsi="Times New Roman" w:cs="Times New Roman"/>
          <w:sz w:val="24"/>
          <w:szCs w:val="24"/>
        </w:rPr>
        <w:t xml:space="preserve"> in the future weeks</w:t>
      </w:r>
      <w:r w:rsidR="00061EDB" w:rsidRPr="00B3115F">
        <w:rPr>
          <w:rFonts w:ascii="Times New Roman" w:hAnsi="Times New Roman" w:cs="Times New Roman"/>
          <w:sz w:val="24"/>
          <w:szCs w:val="24"/>
        </w:rPr>
        <w:t xml:space="preserve">, you can locate it by visiting the T.D.org website. In this </w:t>
      </w:r>
      <w:r w:rsidR="004E02B5" w:rsidRPr="00B3115F">
        <w:rPr>
          <w:rFonts w:ascii="Times New Roman" w:hAnsi="Times New Roman" w:cs="Times New Roman"/>
          <w:sz w:val="24"/>
          <w:szCs w:val="24"/>
        </w:rPr>
        <w:t>light, the</w:t>
      </w:r>
      <w:r w:rsidR="00061EDB" w:rsidRPr="00B3115F">
        <w:rPr>
          <w:rFonts w:ascii="Times New Roman" w:hAnsi="Times New Roman" w:cs="Times New Roman"/>
          <w:sz w:val="24"/>
          <w:szCs w:val="24"/>
        </w:rPr>
        <w:t xml:space="preserve"> website offers the user with </w:t>
      </w:r>
      <w:r w:rsidR="004E02B5" w:rsidRPr="00B3115F">
        <w:rPr>
          <w:rFonts w:ascii="Times New Roman" w:hAnsi="Times New Roman" w:cs="Times New Roman"/>
          <w:sz w:val="24"/>
          <w:szCs w:val="24"/>
        </w:rPr>
        <w:t xml:space="preserve">simple designs that give direction of the required content and easy interaction of the ATD fraternity. </w:t>
      </w:r>
    </w:p>
    <w:p w14:paraId="08DF5DE3" w14:textId="0F8750FB" w:rsidR="00C64C81" w:rsidRPr="00C64C81" w:rsidRDefault="00C64C81" w:rsidP="00C64C81">
      <w:pPr>
        <w:spacing w:line="480" w:lineRule="auto"/>
        <w:rPr>
          <w:rFonts w:ascii="Times New Roman" w:hAnsi="Times New Roman" w:cs="Times New Roman"/>
          <w:b/>
          <w:sz w:val="24"/>
          <w:szCs w:val="24"/>
        </w:rPr>
      </w:pPr>
      <w:r w:rsidRPr="00C64C81">
        <w:rPr>
          <w:rFonts w:ascii="Times New Roman" w:hAnsi="Times New Roman" w:cs="Times New Roman"/>
          <w:b/>
          <w:sz w:val="24"/>
          <w:szCs w:val="24"/>
        </w:rPr>
        <w:t>Competitive Business Idea</w:t>
      </w:r>
    </w:p>
    <w:p w14:paraId="6E2022FE" w14:textId="77777777" w:rsidR="00B3115F" w:rsidRDefault="001E0BA2"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Ostensibly, ADT which is a multinational company should comprehensively consider maintaining position in the mark</w:t>
      </w:r>
      <w:r w:rsidR="000437A3" w:rsidRPr="00B3115F">
        <w:rPr>
          <w:rFonts w:ascii="Times New Roman" w:hAnsi="Times New Roman" w:cs="Times New Roman"/>
          <w:sz w:val="24"/>
          <w:szCs w:val="24"/>
        </w:rPr>
        <w:t xml:space="preserve">et as well as staying ahead of its competitors. For this reason, there is stiff competition in every market, therefore, </w:t>
      </w:r>
      <w:r w:rsidR="00C10644" w:rsidRPr="00B3115F">
        <w:rPr>
          <w:rFonts w:ascii="Times New Roman" w:hAnsi="Times New Roman" w:cs="Times New Roman"/>
          <w:sz w:val="24"/>
          <w:szCs w:val="24"/>
        </w:rPr>
        <w:t>better customer service</w:t>
      </w:r>
      <w:r w:rsidR="000437A3" w:rsidRPr="00B3115F">
        <w:rPr>
          <w:rFonts w:ascii="Times New Roman" w:hAnsi="Times New Roman" w:cs="Times New Roman"/>
          <w:sz w:val="24"/>
          <w:szCs w:val="24"/>
        </w:rPr>
        <w:t xml:space="preserve"> should be a brilliant business idea that ADT company should embrace</w:t>
      </w:r>
      <w:r w:rsidR="00803606">
        <w:rPr>
          <w:rFonts w:ascii="Times New Roman" w:hAnsi="Times New Roman" w:cs="Times New Roman"/>
          <w:sz w:val="24"/>
          <w:szCs w:val="24"/>
        </w:rPr>
        <w:t xml:space="preserve"> (Amarakoon, Weerawardena &amp; Verreynne, 2018)</w:t>
      </w:r>
      <w:r w:rsidR="000437A3" w:rsidRPr="00B3115F">
        <w:rPr>
          <w:rFonts w:ascii="Times New Roman" w:hAnsi="Times New Roman" w:cs="Times New Roman"/>
          <w:sz w:val="24"/>
          <w:szCs w:val="24"/>
        </w:rPr>
        <w:t xml:space="preserve">. </w:t>
      </w:r>
      <w:r w:rsidR="00C10644" w:rsidRPr="00B3115F">
        <w:rPr>
          <w:rFonts w:ascii="Times New Roman" w:hAnsi="Times New Roman" w:cs="Times New Roman"/>
          <w:sz w:val="24"/>
          <w:szCs w:val="24"/>
        </w:rPr>
        <w:t xml:space="preserve">In this case, customers love an enterprise that provides </w:t>
      </w:r>
      <w:r w:rsidR="00D274F0">
        <w:rPr>
          <w:rFonts w:ascii="Times New Roman" w:hAnsi="Times New Roman" w:cs="Times New Roman"/>
          <w:sz w:val="24"/>
          <w:szCs w:val="24"/>
        </w:rPr>
        <w:t xml:space="preserve">an </w:t>
      </w:r>
      <w:r w:rsidR="00C10644" w:rsidRPr="00B3115F">
        <w:rPr>
          <w:rFonts w:ascii="Times New Roman" w:hAnsi="Times New Roman" w:cs="Times New Roman"/>
          <w:sz w:val="24"/>
          <w:szCs w:val="24"/>
        </w:rPr>
        <w:t xml:space="preserve">exceptional service. When you make your clients happy with greater services then the company will enhance loyalty among them referring your endeavor to their families and even friends.  </w:t>
      </w:r>
      <w:r w:rsidR="00E45F75" w:rsidRPr="00B3115F">
        <w:rPr>
          <w:rFonts w:ascii="Times New Roman" w:hAnsi="Times New Roman" w:cs="Times New Roman"/>
          <w:sz w:val="24"/>
          <w:szCs w:val="24"/>
        </w:rPr>
        <w:t xml:space="preserve">To achieve this, ADT should put some factors under consideration. </w:t>
      </w:r>
    </w:p>
    <w:p w14:paraId="61EB54D2" w14:textId="77777777" w:rsidR="00B3115F" w:rsidRDefault="00E45F75"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First, hiring competent staff who understand the company’s products or services. To add, the staff should play a significant role in ensuring that it maintains patience including providing satisfying answers as enquired by every customer. Second, greeting clients with a smile that pleases and showing gratitude. Still on the same level, it is integral</w:t>
      </w:r>
      <w:r w:rsidR="00DB0A12" w:rsidRPr="00B3115F">
        <w:rPr>
          <w:rFonts w:ascii="Times New Roman" w:hAnsi="Times New Roman" w:cs="Times New Roman"/>
          <w:sz w:val="24"/>
          <w:szCs w:val="24"/>
        </w:rPr>
        <w:t xml:space="preserve"> to stimulate the team spirit in regards to the staff and this can be realized through rewards, because the employees require a tremendous motivation to outshine others</w:t>
      </w:r>
      <w:r w:rsidR="00803606">
        <w:rPr>
          <w:rFonts w:ascii="Times New Roman" w:hAnsi="Times New Roman" w:cs="Times New Roman"/>
          <w:sz w:val="24"/>
          <w:szCs w:val="24"/>
        </w:rPr>
        <w:t xml:space="preserve"> (Thomas, 2018)</w:t>
      </w:r>
      <w:r w:rsidR="00DB0A12" w:rsidRPr="00B3115F">
        <w:rPr>
          <w:rFonts w:ascii="Times New Roman" w:hAnsi="Times New Roman" w:cs="Times New Roman"/>
          <w:sz w:val="24"/>
          <w:szCs w:val="24"/>
        </w:rPr>
        <w:t>.</w:t>
      </w:r>
    </w:p>
    <w:p w14:paraId="62B83238" w14:textId="6682E501" w:rsidR="00C64C81" w:rsidRDefault="00DB0A12" w:rsidP="00C64C81">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lastRenderedPageBreak/>
        <w:t xml:space="preserve"> Finally, the team of the customer care should constantly </w:t>
      </w:r>
      <w:r w:rsidR="008D6ED0" w:rsidRPr="00B3115F">
        <w:rPr>
          <w:rFonts w:ascii="Times New Roman" w:hAnsi="Times New Roman" w:cs="Times New Roman"/>
          <w:sz w:val="24"/>
          <w:szCs w:val="24"/>
        </w:rPr>
        <w:t>remain respectful. Perhaps, they should use good approaches related to problem solving as well as requesting for customer’s feedbacks to make sound decisions.</w:t>
      </w:r>
    </w:p>
    <w:p w14:paraId="469838FF" w14:textId="1428AF24" w:rsidR="00C64C81" w:rsidRPr="00C64C81" w:rsidRDefault="00C64C81" w:rsidP="00C64C81">
      <w:pPr>
        <w:spacing w:line="480" w:lineRule="auto"/>
        <w:rPr>
          <w:rFonts w:ascii="Times New Roman" w:hAnsi="Times New Roman" w:cs="Times New Roman"/>
          <w:b/>
          <w:sz w:val="24"/>
          <w:szCs w:val="24"/>
        </w:rPr>
      </w:pPr>
      <w:r w:rsidRPr="00C64C81">
        <w:rPr>
          <w:rFonts w:ascii="Times New Roman" w:hAnsi="Times New Roman" w:cs="Times New Roman"/>
          <w:b/>
          <w:sz w:val="24"/>
          <w:szCs w:val="24"/>
        </w:rPr>
        <w:t>The Function of Management needed for the Venture</w:t>
      </w:r>
    </w:p>
    <w:p w14:paraId="1C21E185" w14:textId="77D3A6AE" w:rsidR="00B05236" w:rsidRPr="00B3115F" w:rsidRDefault="008D6ED0" w:rsidP="00C64C81">
      <w:pPr>
        <w:spacing w:line="480" w:lineRule="auto"/>
        <w:rPr>
          <w:rFonts w:ascii="Times New Roman" w:hAnsi="Times New Roman" w:cs="Times New Roman"/>
          <w:sz w:val="24"/>
          <w:szCs w:val="24"/>
        </w:rPr>
      </w:pPr>
      <w:r w:rsidRPr="00B3115F">
        <w:rPr>
          <w:rFonts w:ascii="Times New Roman" w:hAnsi="Times New Roman" w:cs="Times New Roman"/>
          <w:sz w:val="24"/>
          <w:szCs w:val="24"/>
        </w:rPr>
        <w:t xml:space="preserve"> </w:t>
      </w:r>
      <w:r w:rsidR="00C64C81">
        <w:rPr>
          <w:rFonts w:ascii="Times New Roman" w:hAnsi="Times New Roman" w:cs="Times New Roman"/>
          <w:sz w:val="24"/>
          <w:szCs w:val="24"/>
        </w:rPr>
        <w:tab/>
      </w:r>
      <w:r w:rsidRPr="00B3115F">
        <w:rPr>
          <w:rFonts w:ascii="Times New Roman" w:hAnsi="Times New Roman" w:cs="Times New Roman"/>
          <w:sz w:val="24"/>
          <w:szCs w:val="24"/>
        </w:rPr>
        <w:t xml:space="preserve">Therefore, </w:t>
      </w:r>
      <w:r w:rsidR="0092530D" w:rsidRPr="00B3115F">
        <w:rPr>
          <w:rFonts w:ascii="Times New Roman" w:hAnsi="Times New Roman" w:cs="Times New Roman"/>
          <w:sz w:val="24"/>
          <w:szCs w:val="24"/>
        </w:rPr>
        <w:t>planning as a function of management will be needed in this business opportunity to make informative decisions in determining the future of the organization.</w:t>
      </w:r>
    </w:p>
    <w:p w14:paraId="5AD56E00" w14:textId="77777777" w:rsidR="0092530D" w:rsidRPr="00B3115F" w:rsidRDefault="0092530D" w:rsidP="00B3115F">
      <w:pPr>
        <w:spacing w:line="480" w:lineRule="auto"/>
        <w:jc w:val="center"/>
        <w:rPr>
          <w:rFonts w:ascii="Times New Roman" w:hAnsi="Times New Roman" w:cs="Times New Roman"/>
          <w:b/>
          <w:sz w:val="24"/>
          <w:szCs w:val="24"/>
        </w:rPr>
      </w:pPr>
      <w:r w:rsidRPr="00B3115F">
        <w:rPr>
          <w:rFonts w:ascii="Times New Roman" w:hAnsi="Times New Roman" w:cs="Times New Roman"/>
          <w:b/>
          <w:sz w:val="24"/>
          <w:szCs w:val="24"/>
        </w:rPr>
        <w:t>Conclusion</w:t>
      </w:r>
    </w:p>
    <w:p w14:paraId="48E9E92A" w14:textId="77777777" w:rsidR="004C1478" w:rsidRDefault="004C1478" w:rsidP="00B3115F">
      <w:pPr>
        <w:spacing w:line="480" w:lineRule="auto"/>
        <w:ind w:firstLine="720"/>
        <w:rPr>
          <w:rFonts w:ascii="Times New Roman" w:hAnsi="Times New Roman" w:cs="Times New Roman"/>
          <w:sz w:val="24"/>
          <w:szCs w:val="24"/>
        </w:rPr>
      </w:pPr>
      <w:r w:rsidRPr="00B3115F">
        <w:rPr>
          <w:rFonts w:ascii="Times New Roman" w:hAnsi="Times New Roman" w:cs="Times New Roman"/>
          <w:sz w:val="24"/>
          <w:szCs w:val="24"/>
        </w:rPr>
        <w:t>Ultimately, there is stiff competition in the global market whereby firms compete in terms of resources, the level of technology, customers and good management practices. Hence, potential firms, ADT not left behind, should make smart decisions to remain relevant in the market, for example, giving improved customer service as a measure of gaining a competitive advantage as depicted above.</w:t>
      </w:r>
    </w:p>
    <w:p w14:paraId="53846F34" w14:textId="77777777" w:rsidR="000003B6" w:rsidRDefault="000003B6" w:rsidP="00B3115F">
      <w:pPr>
        <w:spacing w:line="480" w:lineRule="auto"/>
        <w:ind w:firstLine="720"/>
        <w:rPr>
          <w:rFonts w:ascii="Times New Roman" w:hAnsi="Times New Roman" w:cs="Times New Roman"/>
          <w:sz w:val="24"/>
          <w:szCs w:val="24"/>
        </w:rPr>
      </w:pPr>
    </w:p>
    <w:p w14:paraId="1AAB04C5" w14:textId="77777777" w:rsidR="000003B6" w:rsidRDefault="000003B6" w:rsidP="00B3115F">
      <w:pPr>
        <w:spacing w:line="480" w:lineRule="auto"/>
        <w:ind w:firstLine="720"/>
        <w:rPr>
          <w:rFonts w:ascii="Times New Roman" w:hAnsi="Times New Roman" w:cs="Times New Roman"/>
          <w:sz w:val="24"/>
          <w:szCs w:val="24"/>
        </w:rPr>
      </w:pPr>
    </w:p>
    <w:p w14:paraId="2DE2BC1B" w14:textId="77777777" w:rsidR="000003B6" w:rsidRDefault="000003B6" w:rsidP="00B3115F">
      <w:pPr>
        <w:spacing w:line="480" w:lineRule="auto"/>
        <w:ind w:firstLine="720"/>
        <w:rPr>
          <w:rFonts w:ascii="Times New Roman" w:hAnsi="Times New Roman" w:cs="Times New Roman"/>
          <w:sz w:val="24"/>
          <w:szCs w:val="24"/>
        </w:rPr>
      </w:pPr>
    </w:p>
    <w:p w14:paraId="6E5716AC" w14:textId="77777777" w:rsidR="000003B6" w:rsidRDefault="000003B6" w:rsidP="00B3115F">
      <w:pPr>
        <w:spacing w:line="480" w:lineRule="auto"/>
        <w:ind w:firstLine="720"/>
        <w:rPr>
          <w:rFonts w:ascii="Times New Roman" w:hAnsi="Times New Roman" w:cs="Times New Roman"/>
          <w:sz w:val="24"/>
          <w:szCs w:val="24"/>
        </w:rPr>
      </w:pPr>
    </w:p>
    <w:p w14:paraId="1E0DAD89" w14:textId="77777777" w:rsidR="000003B6" w:rsidRDefault="000003B6" w:rsidP="00B3115F">
      <w:pPr>
        <w:spacing w:line="480" w:lineRule="auto"/>
        <w:ind w:firstLine="720"/>
        <w:rPr>
          <w:rFonts w:ascii="Times New Roman" w:hAnsi="Times New Roman" w:cs="Times New Roman"/>
          <w:sz w:val="24"/>
          <w:szCs w:val="24"/>
        </w:rPr>
      </w:pPr>
    </w:p>
    <w:p w14:paraId="0DC72DB9" w14:textId="77777777" w:rsidR="000003B6" w:rsidRDefault="000003B6" w:rsidP="00B3115F">
      <w:pPr>
        <w:spacing w:line="480" w:lineRule="auto"/>
        <w:ind w:firstLine="720"/>
        <w:rPr>
          <w:rFonts w:ascii="Times New Roman" w:hAnsi="Times New Roman" w:cs="Times New Roman"/>
          <w:sz w:val="24"/>
          <w:szCs w:val="24"/>
        </w:rPr>
      </w:pPr>
    </w:p>
    <w:p w14:paraId="2D31DA97" w14:textId="77777777" w:rsidR="000003B6" w:rsidRDefault="000003B6" w:rsidP="00B3115F">
      <w:pPr>
        <w:spacing w:line="480" w:lineRule="auto"/>
        <w:ind w:firstLine="720"/>
        <w:rPr>
          <w:rFonts w:ascii="Times New Roman" w:hAnsi="Times New Roman" w:cs="Times New Roman"/>
          <w:sz w:val="24"/>
          <w:szCs w:val="24"/>
        </w:rPr>
      </w:pPr>
    </w:p>
    <w:p w14:paraId="6C9B9829" w14:textId="77777777" w:rsidR="000003B6" w:rsidRDefault="000003B6" w:rsidP="00B3115F">
      <w:pPr>
        <w:spacing w:line="480" w:lineRule="auto"/>
        <w:ind w:firstLine="720"/>
        <w:rPr>
          <w:rFonts w:ascii="Times New Roman" w:hAnsi="Times New Roman" w:cs="Times New Roman"/>
          <w:sz w:val="24"/>
          <w:szCs w:val="24"/>
        </w:rPr>
      </w:pPr>
    </w:p>
    <w:p w14:paraId="50A2D111" w14:textId="77777777" w:rsidR="00FE161C" w:rsidRDefault="00FE161C" w:rsidP="00803606">
      <w:pPr>
        <w:spacing w:line="480" w:lineRule="auto"/>
        <w:ind w:firstLine="720"/>
        <w:jc w:val="center"/>
        <w:rPr>
          <w:rFonts w:ascii="Times New Roman" w:hAnsi="Times New Roman" w:cs="Times New Roman"/>
          <w:b/>
          <w:sz w:val="24"/>
          <w:szCs w:val="24"/>
        </w:rPr>
      </w:pPr>
      <w:r w:rsidRPr="00FE161C">
        <w:rPr>
          <w:rFonts w:ascii="Times New Roman" w:hAnsi="Times New Roman" w:cs="Times New Roman"/>
          <w:b/>
          <w:sz w:val="24"/>
          <w:szCs w:val="24"/>
        </w:rPr>
        <w:lastRenderedPageBreak/>
        <w:t>References</w:t>
      </w:r>
    </w:p>
    <w:p w14:paraId="113B46BB" w14:textId="77777777" w:rsidR="00FE161C" w:rsidRDefault="00FE161C" w:rsidP="000003B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Amarakoon, U., Weerawardena, J. &amp; Verreynne, M. (2018). Learning Capabilities, Human Resource Management Innovation and Competitive Advantage. </w:t>
      </w:r>
      <w:r w:rsidRPr="00FE161C">
        <w:rPr>
          <w:rFonts w:ascii="Times New Roman" w:hAnsi="Times New Roman" w:cs="Times New Roman"/>
          <w:i/>
          <w:sz w:val="24"/>
          <w:szCs w:val="24"/>
        </w:rPr>
        <w:t>The International</w:t>
      </w:r>
      <w:r>
        <w:rPr>
          <w:rFonts w:ascii="Times New Roman" w:hAnsi="Times New Roman" w:cs="Times New Roman"/>
          <w:sz w:val="24"/>
          <w:szCs w:val="24"/>
        </w:rPr>
        <w:t xml:space="preserve"> </w:t>
      </w:r>
      <w:r w:rsidRPr="00FE161C">
        <w:rPr>
          <w:rFonts w:ascii="Times New Roman" w:hAnsi="Times New Roman" w:cs="Times New Roman"/>
          <w:i/>
          <w:sz w:val="24"/>
          <w:szCs w:val="24"/>
        </w:rPr>
        <w:t>Journal of Human Resource Management</w:t>
      </w:r>
      <w:r>
        <w:rPr>
          <w:rFonts w:ascii="Times New Roman" w:hAnsi="Times New Roman" w:cs="Times New Roman"/>
          <w:sz w:val="24"/>
          <w:szCs w:val="24"/>
        </w:rPr>
        <w:t xml:space="preserve"> 29 (10), pp. 1736-1766.</w:t>
      </w:r>
    </w:p>
    <w:p w14:paraId="2A152756" w14:textId="77777777" w:rsidR="00FE161C" w:rsidRDefault="00803606" w:rsidP="000003B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Thomas, A. (2018). Innovation and Competitive Advantage Creation. </w:t>
      </w:r>
      <w:r w:rsidRPr="00803606">
        <w:rPr>
          <w:rFonts w:ascii="Times New Roman" w:hAnsi="Times New Roman" w:cs="Times New Roman"/>
          <w:i/>
          <w:sz w:val="24"/>
          <w:szCs w:val="24"/>
        </w:rPr>
        <w:t>International</w:t>
      </w:r>
      <w:r>
        <w:rPr>
          <w:rFonts w:ascii="Times New Roman" w:hAnsi="Times New Roman" w:cs="Times New Roman"/>
          <w:sz w:val="24"/>
          <w:szCs w:val="24"/>
        </w:rPr>
        <w:t xml:space="preserve"> </w:t>
      </w:r>
      <w:r w:rsidRPr="00803606">
        <w:rPr>
          <w:rFonts w:ascii="Times New Roman" w:hAnsi="Times New Roman" w:cs="Times New Roman"/>
          <w:i/>
          <w:sz w:val="24"/>
          <w:szCs w:val="24"/>
        </w:rPr>
        <w:t>Marketing Review</w:t>
      </w:r>
      <w:r>
        <w:rPr>
          <w:rFonts w:ascii="Times New Roman" w:hAnsi="Times New Roman" w:cs="Times New Roman"/>
          <w:sz w:val="24"/>
          <w:szCs w:val="24"/>
        </w:rPr>
        <w:t xml:space="preserve">. </w:t>
      </w:r>
      <w:bookmarkStart w:id="0" w:name="_GoBack"/>
      <w:bookmarkEnd w:id="0"/>
    </w:p>
    <w:p w14:paraId="0892D8F3" w14:textId="77777777" w:rsidR="00803606" w:rsidRDefault="00803606" w:rsidP="000003B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History of ADT Company. Retrieved from</w:t>
      </w:r>
    </w:p>
    <w:p w14:paraId="0499996E" w14:textId="77777777" w:rsidR="00803606" w:rsidRDefault="00803606" w:rsidP="000003B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https://www.adt.com/about-adt/history</w:t>
      </w:r>
    </w:p>
    <w:p w14:paraId="139FB874" w14:textId="77777777" w:rsidR="00FE161C" w:rsidRPr="00FE161C" w:rsidRDefault="00FE161C" w:rsidP="00FE161C">
      <w:pPr>
        <w:spacing w:line="480" w:lineRule="auto"/>
        <w:rPr>
          <w:rFonts w:ascii="Times New Roman" w:hAnsi="Times New Roman" w:cs="Times New Roman"/>
          <w:sz w:val="24"/>
          <w:szCs w:val="24"/>
        </w:rPr>
      </w:pPr>
    </w:p>
    <w:p w14:paraId="7173E30C" w14:textId="77777777" w:rsidR="0092530D" w:rsidRPr="00B3115F" w:rsidRDefault="0092530D" w:rsidP="00B3115F">
      <w:pPr>
        <w:spacing w:line="480" w:lineRule="auto"/>
        <w:rPr>
          <w:rFonts w:ascii="Times New Roman" w:hAnsi="Times New Roman" w:cs="Times New Roman"/>
          <w:sz w:val="24"/>
          <w:szCs w:val="24"/>
        </w:rPr>
      </w:pPr>
    </w:p>
    <w:sectPr w:rsidR="0092530D" w:rsidRPr="00B3115F" w:rsidSect="000003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5F86D" w14:textId="77777777" w:rsidR="00167893" w:rsidRDefault="00167893" w:rsidP="00803606">
      <w:pPr>
        <w:spacing w:after="0" w:line="240" w:lineRule="auto"/>
      </w:pPr>
      <w:r>
        <w:separator/>
      </w:r>
    </w:p>
  </w:endnote>
  <w:endnote w:type="continuationSeparator" w:id="0">
    <w:p w14:paraId="60A38669" w14:textId="77777777" w:rsidR="00167893" w:rsidRDefault="00167893" w:rsidP="00803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8563D" w14:textId="77777777" w:rsidR="00167893" w:rsidRDefault="00167893" w:rsidP="00803606">
      <w:pPr>
        <w:spacing w:after="0" w:line="240" w:lineRule="auto"/>
      </w:pPr>
      <w:r>
        <w:separator/>
      </w:r>
    </w:p>
  </w:footnote>
  <w:footnote w:type="continuationSeparator" w:id="0">
    <w:p w14:paraId="4F4F84EA" w14:textId="77777777" w:rsidR="00167893" w:rsidRDefault="00167893" w:rsidP="008036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3167B" w14:textId="75888FB0" w:rsidR="000003B6" w:rsidRDefault="000003B6" w:rsidP="000003B6">
    <w:pPr>
      <w:pStyle w:val="Header"/>
    </w:pPr>
    <w:r>
      <w:t xml:space="preserve">ADT COMPANY     </w:t>
    </w:r>
    <w:r>
      <w:t xml:space="preserve">                                                                                                                                                        </w:t>
    </w:r>
    <w:sdt>
      <w:sdtPr>
        <w:id w:val="13445139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E62930" w14:textId="77777777" w:rsidR="00803606" w:rsidRDefault="008036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332AA8" w14:textId="439721E1" w:rsidR="000003B6" w:rsidRDefault="000003B6" w:rsidP="000003B6">
    <w:pPr>
      <w:pStyle w:val="Header"/>
    </w:pPr>
    <w:r>
      <w:t xml:space="preserve">Running head:                                                       ADT COMPANY                                                                             </w:t>
    </w:r>
    <w:sdt>
      <w:sdtPr>
        <w:id w:val="-1188984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A826CAB" w14:textId="6D420BD1" w:rsidR="000003B6" w:rsidRDefault="00000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F8"/>
    <w:rsid w:val="000003B6"/>
    <w:rsid w:val="000044F6"/>
    <w:rsid w:val="000437A3"/>
    <w:rsid w:val="00061EDB"/>
    <w:rsid w:val="00115CDC"/>
    <w:rsid w:val="00167893"/>
    <w:rsid w:val="001D0B0F"/>
    <w:rsid w:val="001E0BA2"/>
    <w:rsid w:val="002670B5"/>
    <w:rsid w:val="002856C5"/>
    <w:rsid w:val="00327EB7"/>
    <w:rsid w:val="003D0101"/>
    <w:rsid w:val="004C1478"/>
    <w:rsid w:val="004E02B5"/>
    <w:rsid w:val="00521CF8"/>
    <w:rsid w:val="00554A6D"/>
    <w:rsid w:val="005C7143"/>
    <w:rsid w:val="007C35CA"/>
    <w:rsid w:val="00803606"/>
    <w:rsid w:val="008D6ED0"/>
    <w:rsid w:val="0092530D"/>
    <w:rsid w:val="009319CE"/>
    <w:rsid w:val="00A56DC3"/>
    <w:rsid w:val="00AE4E33"/>
    <w:rsid w:val="00B05236"/>
    <w:rsid w:val="00B3115F"/>
    <w:rsid w:val="00C01EB7"/>
    <w:rsid w:val="00C10644"/>
    <w:rsid w:val="00C5362F"/>
    <w:rsid w:val="00C64C81"/>
    <w:rsid w:val="00D274F0"/>
    <w:rsid w:val="00DB0A12"/>
    <w:rsid w:val="00E45F75"/>
    <w:rsid w:val="00EC3EB6"/>
    <w:rsid w:val="00F7523A"/>
    <w:rsid w:val="00FE1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F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606"/>
  </w:style>
  <w:style w:type="paragraph" w:styleId="Footer">
    <w:name w:val="footer"/>
    <w:basedOn w:val="Normal"/>
    <w:link w:val="FooterChar"/>
    <w:uiPriority w:val="99"/>
    <w:unhideWhenUsed/>
    <w:rsid w:val="00803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6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606"/>
  </w:style>
  <w:style w:type="paragraph" w:styleId="Footer">
    <w:name w:val="footer"/>
    <w:basedOn w:val="Normal"/>
    <w:link w:val="FooterChar"/>
    <w:uiPriority w:val="99"/>
    <w:unhideWhenUsed/>
    <w:rsid w:val="00803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2020-03-16T14:55:00Z</dcterms:created>
  <dcterms:modified xsi:type="dcterms:W3CDTF">2020-03-16T14:55:00Z</dcterms:modified>
</cp:coreProperties>
</file>